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E3CF" w14:textId="63C2CFDE" w:rsidR="001D21C0" w:rsidRPr="001D21C0" w:rsidRDefault="001D21C0">
      <w:pPr>
        <w:rPr>
          <w:b/>
          <w:bCs/>
          <w:sz w:val="28"/>
          <w:szCs w:val="28"/>
        </w:rPr>
      </w:pPr>
      <w:r w:rsidRPr="001D21C0">
        <w:rPr>
          <w:b/>
          <w:bCs/>
          <w:sz w:val="28"/>
          <w:szCs w:val="28"/>
        </w:rPr>
        <w:t>WETHERBY CHORAL SOCIETY</w:t>
      </w:r>
      <w:r w:rsidR="009D47CE">
        <w:rPr>
          <w:b/>
          <w:bCs/>
          <w:sz w:val="28"/>
          <w:szCs w:val="28"/>
        </w:rPr>
        <w:t xml:space="preserve">     </w:t>
      </w:r>
      <w:r w:rsidR="00A77729">
        <w:rPr>
          <w:b/>
          <w:bCs/>
          <w:sz w:val="28"/>
          <w:szCs w:val="28"/>
        </w:rPr>
        <w:t xml:space="preserve">                      </w:t>
      </w:r>
      <w:r w:rsidR="009D47CE">
        <w:rPr>
          <w:b/>
          <w:bCs/>
          <w:sz w:val="28"/>
          <w:szCs w:val="28"/>
        </w:rPr>
        <w:t xml:space="preserve"> </w:t>
      </w:r>
    </w:p>
    <w:p w14:paraId="4891CF43" w14:textId="19DE64C7" w:rsidR="007C6EB6" w:rsidRDefault="001D21C0">
      <w:pPr>
        <w:rPr>
          <w:b/>
          <w:bCs/>
          <w:sz w:val="28"/>
          <w:szCs w:val="28"/>
        </w:rPr>
      </w:pPr>
      <w:r w:rsidRPr="001D21C0">
        <w:rPr>
          <w:b/>
          <w:bCs/>
          <w:sz w:val="28"/>
          <w:szCs w:val="28"/>
        </w:rPr>
        <w:t xml:space="preserve">Treasurer’s report to AGM </w:t>
      </w:r>
      <w:r w:rsidR="0046695F">
        <w:rPr>
          <w:b/>
          <w:bCs/>
          <w:sz w:val="28"/>
          <w:szCs w:val="28"/>
        </w:rPr>
        <w:t>13</w:t>
      </w:r>
      <w:r w:rsidR="0046695F" w:rsidRPr="0046695F">
        <w:rPr>
          <w:b/>
          <w:bCs/>
          <w:sz w:val="28"/>
          <w:szCs w:val="28"/>
          <w:vertAlign w:val="superscript"/>
        </w:rPr>
        <w:t>th</w:t>
      </w:r>
      <w:r w:rsidR="0046695F">
        <w:rPr>
          <w:b/>
          <w:bCs/>
          <w:sz w:val="28"/>
          <w:szCs w:val="28"/>
        </w:rPr>
        <w:t xml:space="preserve"> October 2025</w:t>
      </w:r>
    </w:p>
    <w:p w14:paraId="2F3E5B52" w14:textId="77777777" w:rsidR="00764A44" w:rsidRPr="007C6EB6" w:rsidRDefault="00764A44">
      <w:pPr>
        <w:rPr>
          <w:b/>
          <w:bCs/>
          <w:sz w:val="28"/>
          <w:szCs w:val="28"/>
        </w:rPr>
      </w:pPr>
    </w:p>
    <w:p w14:paraId="73662110" w14:textId="44B2DC60" w:rsidR="001D21C0" w:rsidRDefault="001D21C0">
      <w:pPr>
        <w:rPr>
          <w:b/>
          <w:bCs/>
          <w:sz w:val="28"/>
          <w:szCs w:val="28"/>
        </w:rPr>
      </w:pPr>
      <w:r w:rsidRPr="001D21C0">
        <w:rPr>
          <w:b/>
          <w:bCs/>
          <w:sz w:val="28"/>
          <w:szCs w:val="28"/>
        </w:rPr>
        <w:t>The Accounts</w:t>
      </w:r>
    </w:p>
    <w:p w14:paraId="1279433C" w14:textId="02481A38" w:rsidR="001D21C0" w:rsidRPr="00612B06" w:rsidRDefault="001D21C0">
      <w:pPr>
        <w:rPr>
          <w:sz w:val="24"/>
          <w:szCs w:val="24"/>
        </w:rPr>
      </w:pPr>
      <w:r w:rsidRPr="00612B06">
        <w:rPr>
          <w:sz w:val="24"/>
          <w:szCs w:val="24"/>
        </w:rPr>
        <w:t>The accounts were prepared as usual on a receipts and payments basis and were reviewed and approved by the Independent Examiner</w:t>
      </w:r>
      <w:r w:rsidR="00612B06">
        <w:rPr>
          <w:sz w:val="24"/>
          <w:szCs w:val="24"/>
        </w:rPr>
        <w:t>,</w:t>
      </w:r>
      <w:r w:rsidRPr="00612B06">
        <w:rPr>
          <w:sz w:val="24"/>
          <w:szCs w:val="24"/>
        </w:rPr>
        <w:t xml:space="preserve"> Neil Canwell. He issued a certificate of approval on </w:t>
      </w:r>
      <w:r w:rsidR="00B05E86">
        <w:rPr>
          <w:sz w:val="24"/>
          <w:szCs w:val="24"/>
        </w:rPr>
        <w:t>24th</w:t>
      </w:r>
      <w:r w:rsidR="00684A63">
        <w:rPr>
          <w:sz w:val="24"/>
          <w:szCs w:val="24"/>
        </w:rPr>
        <w:t xml:space="preserve"> September 2025.</w:t>
      </w:r>
    </w:p>
    <w:p w14:paraId="1E462D0A" w14:textId="0B5F6AE9" w:rsidR="001D21C0" w:rsidRPr="00612B06" w:rsidRDefault="001D21C0">
      <w:pPr>
        <w:rPr>
          <w:sz w:val="24"/>
          <w:szCs w:val="24"/>
        </w:rPr>
      </w:pPr>
      <w:r w:rsidRPr="00612B06">
        <w:rPr>
          <w:sz w:val="24"/>
          <w:szCs w:val="24"/>
        </w:rPr>
        <w:t xml:space="preserve">I would like to </w:t>
      </w:r>
      <w:r w:rsidR="00612B06" w:rsidRPr="00612B06">
        <w:rPr>
          <w:sz w:val="24"/>
          <w:szCs w:val="24"/>
        </w:rPr>
        <w:t xml:space="preserve">formally </w:t>
      </w:r>
      <w:r w:rsidRPr="00612B06">
        <w:rPr>
          <w:sz w:val="24"/>
          <w:szCs w:val="24"/>
        </w:rPr>
        <w:t>thank him for his guidance and advice throughout the year end process.</w:t>
      </w:r>
    </w:p>
    <w:p w14:paraId="3C3400F2" w14:textId="24C03BFF" w:rsidR="001D21C0" w:rsidRDefault="001D21C0">
      <w:pPr>
        <w:rPr>
          <w:sz w:val="24"/>
          <w:szCs w:val="24"/>
        </w:rPr>
      </w:pPr>
      <w:r w:rsidRPr="00612B06">
        <w:rPr>
          <w:sz w:val="24"/>
          <w:szCs w:val="24"/>
        </w:rPr>
        <w:t xml:space="preserve">The Society’s balance at the </w:t>
      </w:r>
      <w:r w:rsidR="00EA1846" w:rsidRPr="00612B06">
        <w:rPr>
          <w:sz w:val="24"/>
          <w:szCs w:val="24"/>
        </w:rPr>
        <w:t>year-end</w:t>
      </w:r>
      <w:r w:rsidRPr="00612B06">
        <w:rPr>
          <w:sz w:val="24"/>
          <w:szCs w:val="24"/>
        </w:rPr>
        <w:t xml:space="preserve"> on 31</w:t>
      </w:r>
      <w:r w:rsidRPr="00612B06">
        <w:rPr>
          <w:sz w:val="24"/>
          <w:szCs w:val="24"/>
          <w:vertAlign w:val="superscript"/>
        </w:rPr>
        <w:t>st</w:t>
      </w:r>
      <w:r w:rsidRPr="00612B06">
        <w:rPr>
          <w:sz w:val="24"/>
          <w:szCs w:val="24"/>
        </w:rPr>
        <w:t xml:space="preserve"> July 202</w:t>
      </w:r>
      <w:r w:rsidR="00684A63">
        <w:rPr>
          <w:sz w:val="24"/>
          <w:szCs w:val="24"/>
        </w:rPr>
        <w:t>5</w:t>
      </w:r>
      <w:r w:rsidRPr="00612B06">
        <w:rPr>
          <w:sz w:val="24"/>
          <w:szCs w:val="24"/>
        </w:rPr>
        <w:t xml:space="preserve"> was £1</w:t>
      </w:r>
      <w:r w:rsidR="00ED2353">
        <w:rPr>
          <w:sz w:val="24"/>
          <w:szCs w:val="24"/>
        </w:rPr>
        <w:t>5</w:t>
      </w:r>
      <w:r w:rsidR="0036338D">
        <w:rPr>
          <w:sz w:val="24"/>
          <w:szCs w:val="24"/>
        </w:rPr>
        <w:t>,</w:t>
      </w:r>
      <w:r w:rsidR="0014513D">
        <w:rPr>
          <w:sz w:val="24"/>
          <w:szCs w:val="24"/>
        </w:rPr>
        <w:t>198</w:t>
      </w:r>
      <w:r w:rsidRPr="00612B06">
        <w:rPr>
          <w:sz w:val="24"/>
          <w:szCs w:val="24"/>
        </w:rPr>
        <w:t xml:space="preserve"> in the current account and reserves of £</w:t>
      </w:r>
      <w:r w:rsidR="0014513D">
        <w:rPr>
          <w:sz w:val="24"/>
          <w:szCs w:val="24"/>
        </w:rPr>
        <w:t>25,480</w:t>
      </w:r>
      <w:r w:rsidRPr="00612B06">
        <w:rPr>
          <w:sz w:val="24"/>
          <w:szCs w:val="24"/>
        </w:rPr>
        <w:t xml:space="preserve">, resulting in total assets of </w:t>
      </w:r>
      <w:r w:rsidR="0046537D" w:rsidRPr="00612B06">
        <w:rPr>
          <w:sz w:val="24"/>
          <w:szCs w:val="24"/>
        </w:rPr>
        <w:t>£</w:t>
      </w:r>
      <w:r w:rsidR="00533A7C">
        <w:rPr>
          <w:sz w:val="24"/>
          <w:szCs w:val="24"/>
        </w:rPr>
        <w:t>40,698</w:t>
      </w:r>
      <w:r w:rsidR="00366F1E">
        <w:rPr>
          <w:sz w:val="24"/>
          <w:szCs w:val="24"/>
        </w:rPr>
        <w:t xml:space="preserve">, an increase on the previous year of </w:t>
      </w:r>
      <w:r w:rsidR="00783752">
        <w:rPr>
          <w:sz w:val="24"/>
          <w:szCs w:val="24"/>
        </w:rPr>
        <w:t>£5383.</w:t>
      </w:r>
    </w:p>
    <w:p w14:paraId="151E3682" w14:textId="101C4900" w:rsidR="00AB7927" w:rsidRDefault="00AB7927">
      <w:pPr>
        <w:rPr>
          <w:sz w:val="24"/>
          <w:szCs w:val="24"/>
        </w:rPr>
      </w:pPr>
      <w:r>
        <w:rPr>
          <w:sz w:val="24"/>
          <w:szCs w:val="24"/>
        </w:rPr>
        <w:t>£5000 was transferred early in the financial year</w:t>
      </w:r>
      <w:r w:rsidR="00611CAA">
        <w:rPr>
          <w:sz w:val="24"/>
          <w:szCs w:val="24"/>
        </w:rPr>
        <w:t xml:space="preserve"> from the </w:t>
      </w:r>
      <w:r w:rsidR="00F72592">
        <w:rPr>
          <w:sz w:val="24"/>
          <w:szCs w:val="24"/>
        </w:rPr>
        <w:t>Nat West current account to the CCLA interest bearing account</w:t>
      </w:r>
      <w:r w:rsidR="006043C8">
        <w:rPr>
          <w:sz w:val="24"/>
          <w:szCs w:val="24"/>
        </w:rPr>
        <w:t xml:space="preserve">. </w:t>
      </w:r>
    </w:p>
    <w:p w14:paraId="65BBBEFD" w14:textId="77777777" w:rsidR="000B3592" w:rsidRDefault="000B3592">
      <w:pPr>
        <w:rPr>
          <w:sz w:val="24"/>
          <w:szCs w:val="24"/>
        </w:rPr>
      </w:pPr>
    </w:p>
    <w:p w14:paraId="541CEBEA" w14:textId="14593182" w:rsidR="0046537D" w:rsidRPr="00555716" w:rsidRDefault="0046537D" w:rsidP="00555716">
      <w:pPr>
        <w:rPr>
          <w:b/>
          <w:bCs/>
          <w:sz w:val="28"/>
          <w:szCs w:val="28"/>
        </w:rPr>
      </w:pPr>
      <w:r w:rsidRPr="0046537D">
        <w:rPr>
          <w:b/>
          <w:bCs/>
          <w:sz w:val="28"/>
          <w:szCs w:val="28"/>
        </w:rPr>
        <w:t>Notes on the accounts</w:t>
      </w:r>
    </w:p>
    <w:p w14:paraId="3C542D9A" w14:textId="40DC3EBD" w:rsidR="0046537D" w:rsidRDefault="0046537D" w:rsidP="004653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2B06">
        <w:rPr>
          <w:sz w:val="24"/>
          <w:szCs w:val="24"/>
        </w:rPr>
        <w:t>4 concerts were held during the period</w:t>
      </w:r>
      <w:r w:rsidR="00555716">
        <w:rPr>
          <w:sz w:val="24"/>
          <w:szCs w:val="24"/>
        </w:rPr>
        <w:t>, one being a joint concert with</w:t>
      </w:r>
      <w:r w:rsidR="00FF470E">
        <w:rPr>
          <w:sz w:val="24"/>
          <w:szCs w:val="24"/>
        </w:rPr>
        <w:t xml:space="preserve"> Ripon Choral Society </w:t>
      </w:r>
      <w:r w:rsidR="00954C4A">
        <w:rPr>
          <w:sz w:val="24"/>
          <w:szCs w:val="24"/>
        </w:rPr>
        <w:t xml:space="preserve">which was </w:t>
      </w:r>
      <w:r w:rsidR="00FF470E">
        <w:rPr>
          <w:sz w:val="24"/>
          <w:szCs w:val="24"/>
        </w:rPr>
        <w:t>held in Ripon Cathedral.</w:t>
      </w:r>
    </w:p>
    <w:p w14:paraId="64CBC2DC" w14:textId="14E44F73" w:rsidR="008115E8" w:rsidRDefault="00BD70A4" w:rsidP="0046537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409F7">
        <w:rPr>
          <w:sz w:val="24"/>
          <w:szCs w:val="24"/>
        </w:rPr>
        <w:t xml:space="preserve">direct concert </w:t>
      </w:r>
      <w:r>
        <w:rPr>
          <w:sz w:val="24"/>
          <w:szCs w:val="24"/>
        </w:rPr>
        <w:t>costs and the ticket sales for the</w:t>
      </w:r>
      <w:r w:rsidR="006E5AFA">
        <w:rPr>
          <w:sz w:val="24"/>
          <w:szCs w:val="24"/>
        </w:rPr>
        <w:t xml:space="preserve"> </w:t>
      </w:r>
      <w:r>
        <w:rPr>
          <w:sz w:val="24"/>
          <w:szCs w:val="24"/>
        </w:rPr>
        <w:t>joint concert</w:t>
      </w:r>
      <w:r w:rsidR="006E5AFA">
        <w:rPr>
          <w:sz w:val="24"/>
          <w:szCs w:val="24"/>
        </w:rPr>
        <w:t xml:space="preserve"> were </w:t>
      </w:r>
      <w:r w:rsidR="000409F7">
        <w:rPr>
          <w:sz w:val="24"/>
          <w:szCs w:val="24"/>
        </w:rPr>
        <w:t>handled by Ripon Choral Society</w:t>
      </w:r>
      <w:r w:rsidR="008E33C4">
        <w:rPr>
          <w:sz w:val="24"/>
          <w:szCs w:val="24"/>
        </w:rPr>
        <w:t xml:space="preserve"> so did not appear in </w:t>
      </w:r>
      <w:r w:rsidR="00954C4A">
        <w:rPr>
          <w:sz w:val="24"/>
          <w:szCs w:val="24"/>
        </w:rPr>
        <w:t>t</w:t>
      </w:r>
      <w:r w:rsidR="008E33C4">
        <w:rPr>
          <w:sz w:val="24"/>
          <w:szCs w:val="24"/>
        </w:rPr>
        <w:t>he Wetherby accounts</w:t>
      </w:r>
      <w:r w:rsidR="004863E3">
        <w:rPr>
          <w:sz w:val="24"/>
          <w:szCs w:val="24"/>
        </w:rPr>
        <w:t xml:space="preserve">. This resulted in </w:t>
      </w:r>
      <w:r w:rsidR="00A0726B">
        <w:rPr>
          <w:sz w:val="24"/>
          <w:szCs w:val="24"/>
        </w:rPr>
        <w:t>concert costs and ticket sales</w:t>
      </w:r>
      <w:r w:rsidR="007F5F30">
        <w:rPr>
          <w:sz w:val="24"/>
          <w:szCs w:val="24"/>
        </w:rPr>
        <w:t xml:space="preserve"> </w:t>
      </w:r>
      <w:r w:rsidR="00954C4A">
        <w:rPr>
          <w:sz w:val="24"/>
          <w:szCs w:val="24"/>
        </w:rPr>
        <w:t>being</w:t>
      </w:r>
      <w:r w:rsidR="007F5F30">
        <w:rPr>
          <w:sz w:val="24"/>
          <w:szCs w:val="24"/>
        </w:rPr>
        <w:t xml:space="preserve"> </w:t>
      </w:r>
      <w:r w:rsidR="00A0726B">
        <w:rPr>
          <w:sz w:val="24"/>
          <w:szCs w:val="24"/>
        </w:rPr>
        <w:t>less for the 2024/25 year than previou</w:t>
      </w:r>
      <w:r w:rsidR="006A2E6D">
        <w:rPr>
          <w:sz w:val="24"/>
          <w:szCs w:val="24"/>
        </w:rPr>
        <w:t xml:space="preserve">s years. </w:t>
      </w:r>
      <w:r w:rsidR="004863E3">
        <w:rPr>
          <w:sz w:val="24"/>
          <w:szCs w:val="24"/>
        </w:rPr>
        <w:t>The final concert deficit was shared between the two societies.</w:t>
      </w:r>
    </w:p>
    <w:p w14:paraId="7AF78782" w14:textId="427441A0" w:rsidR="0046537D" w:rsidRDefault="007F5F30" w:rsidP="0046537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Overall,</w:t>
      </w:r>
      <w:r w:rsidR="00AD76A9">
        <w:rPr>
          <w:sz w:val="24"/>
          <w:szCs w:val="24"/>
        </w:rPr>
        <w:t xml:space="preserve"> </w:t>
      </w:r>
      <w:r w:rsidR="005A4EEA">
        <w:rPr>
          <w:sz w:val="24"/>
          <w:szCs w:val="24"/>
        </w:rPr>
        <w:t xml:space="preserve">for the year </w:t>
      </w:r>
      <w:r w:rsidR="00AD76A9">
        <w:rPr>
          <w:sz w:val="24"/>
          <w:szCs w:val="24"/>
        </w:rPr>
        <w:t xml:space="preserve">a </w:t>
      </w:r>
      <w:r w:rsidR="0046537D" w:rsidRPr="00612B06">
        <w:rPr>
          <w:sz w:val="24"/>
          <w:szCs w:val="24"/>
        </w:rPr>
        <w:t>surplus of £</w:t>
      </w:r>
      <w:r w:rsidR="00AA1AF0">
        <w:rPr>
          <w:sz w:val="24"/>
          <w:szCs w:val="24"/>
        </w:rPr>
        <w:t xml:space="preserve">4,284 </w:t>
      </w:r>
      <w:r w:rsidR="0046537D" w:rsidRPr="00612B06">
        <w:rPr>
          <w:sz w:val="24"/>
          <w:szCs w:val="24"/>
        </w:rPr>
        <w:t>was achieved</w:t>
      </w:r>
      <w:r w:rsidR="00753C51">
        <w:rPr>
          <w:sz w:val="24"/>
          <w:szCs w:val="24"/>
        </w:rPr>
        <w:t xml:space="preserve">, </w:t>
      </w:r>
      <w:r w:rsidR="00AA6BEB">
        <w:rPr>
          <w:sz w:val="24"/>
          <w:szCs w:val="24"/>
        </w:rPr>
        <w:t xml:space="preserve">which </w:t>
      </w:r>
      <w:r w:rsidR="005A4EEA">
        <w:rPr>
          <w:sz w:val="24"/>
          <w:szCs w:val="24"/>
        </w:rPr>
        <w:t xml:space="preserve">was </w:t>
      </w:r>
      <w:r w:rsidR="00146644">
        <w:rPr>
          <w:sz w:val="24"/>
          <w:szCs w:val="24"/>
        </w:rPr>
        <w:t>significantly better</w:t>
      </w:r>
      <w:r w:rsidR="00753C51">
        <w:rPr>
          <w:sz w:val="24"/>
          <w:szCs w:val="24"/>
        </w:rPr>
        <w:t xml:space="preserve"> </w:t>
      </w:r>
      <w:r w:rsidR="00CF3B43">
        <w:rPr>
          <w:sz w:val="24"/>
          <w:szCs w:val="24"/>
        </w:rPr>
        <w:t xml:space="preserve">than </w:t>
      </w:r>
      <w:r w:rsidR="00753C51">
        <w:rPr>
          <w:sz w:val="24"/>
          <w:szCs w:val="24"/>
        </w:rPr>
        <w:t>th</w:t>
      </w:r>
      <w:r w:rsidR="00222251">
        <w:rPr>
          <w:sz w:val="24"/>
          <w:szCs w:val="24"/>
        </w:rPr>
        <w:t>e budgeted break</w:t>
      </w:r>
      <w:r w:rsidR="006928E1">
        <w:rPr>
          <w:sz w:val="24"/>
          <w:szCs w:val="24"/>
        </w:rPr>
        <w:t>-</w:t>
      </w:r>
      <w:r w:rsidR="00222251">
        <w:rPr>
          <w:sz w:val="24"/>
          <w:szCs w:val="24"/>
        </w:rPr>
        <w:t xml:space="preserve"> even position. This was </w:t>
      </w:r>
      <w:r w:rsidR="00034754">
        <w:rPr>
          <w:sz w:val="24"/>
          <w:szCs w:val="24"/>
        </w:rPr>
        <w:t>due</w:t>
      </w:r>
      <w:r w:rsidR="00854C3A">
        <w:rPr>
          <w:sz w:val="24"/>
          <w:szCs w:val="24"/>
        </w:rPr>
        <w:t xml:space="preserve"> to</w:t>
      </w:r>
      <w:r w:rsidR="00034754">
        <w:rPr>
          <w:sz w:val="24"/>
          <w:szCs w:val="24"/>
        </w:rPr>
        <w:t xml:space="preserve"> a variety of </w:t>
      </w:r>
      <w:r w:rsidR="00E956DB">
        <w:rPr>
          <w:sz w:val="24"/>
          <w:szCs w:val="24"/>
        </w:rPr>
        <w:t>factors; the</w:t>
      </w:r>
      <w:r w:rsidR="00C81608">
        <w:rPr>
          <w:sz w:val="24"/>
          <w:szCs w:val="24"/>
        </w:rPr>
        <w:t xml:space="preserve"> generosity of </w:t>
      </w:r>
      <w:r w:rsidR="00CA1E82">
        <w:rPr>
          <w:sz w:val="24"/>
          <w:szCs w:val="24"/>
        </w:rPr>
        <w:t xml:space="preserve">many </w:t>
      </w:r>
      <w:r w:rsidR="00C81608">
        <w:rPr>
          <w:sz w:val="24"/>
          <w:szCs w:val="24"/>
        </w:rPr>
        <w:t xml:space="preserve">members in </w:t>
      </w:r>
      <w:r w:rsidR="0060733C">
        <w:rPr>
          <w:sz w:val="24"/>
          <w:szCs w:val="24"/>
        </w:rPr>
        <w:t xml:space="preserve">paying </w:t>
      </w:r>
      <w:r w:rsidR="00A77729">
        <w:rPr>
          <w:sz w:val="24"/>
          <w:szCs w:val="24"/>
        </w:rPr>
        <w:t>more than</w:t>
      </w:r>
      <w:r w:rsidR="0060733C">
        <w:rPr>
          <w:sz w:val="24"/>
          <w:szCs w:val="24"/>
        </w:rPr>
        <w:t xml:space="preserve"> the minimum subscription</w:t>
      </w:r>
      <w:r w:rsidR="00146644">
        <w:rPr>
          <w:sz w:val="24"/>
          <w:szCs w:val="24"/>
        </w:rPr>
        <w:t>,</w:t>
      </w:r>
      <w:r w:rsidR="00513048">
        <w:rPr>
          <w:sz w:val="24"/>
          <w:szCs w:val="24"/>
        </w:rPr>
        <w:t xml:space="preserve"> </w:t>
      </w:r>
      <w:r w:rsidR="00881F01">
        <w:rPr>
          <w:sz w:val="24"/>
          <w:szCs w:val="24"/>
        </w:rPr>
        <w:t>result</w:t>
      </w:r>
      <w:r w:rsidR="00146644">
        <w:rPr>
          <w:sz w:val="24"/>
          <w:szCs w:val="24"/>
        </w:rPr>
        <w:t>ing</w:t>
      </w:r>
      <w:r w:rsidR="00881F01">
        <w:rPr>
          <w:sz w:val="24"/>
          <w:szCs w:val="24"/>
        </w:rPr>
        <w:t xml:space="preserve"> in a high gift aid claim</w:t>
      </w:r>
      <w:r w:rsidR="006C63F6">
        <w:rPr>
          <w:sz w:val="24"/>
          <w:szCs w:val="24"/>
        </w:rPr>
        <w:t xml:space="preserve"> </w:t>
      </w:r>
      <w:r w:rsidR="00395AD4">
        <w:rPr>
          <w:sz w:val="24"/>
          <w:szCs w:val="24"/>
        </w:rPr>
        <w:t>and</w:t>
      </w:r>
      <w:r w:rsidR="000B3592">
        <w:rPr>
          <w:sz w:val="24"/>
          <w:szCs w:val="24"/>
        </w:rPr>
        <w:t xml:space="preserve"> </w:t>
      </w:r>
      <w:r w:rsidR="00E956DB">
        <w:rPr>
          <w:sz w:val="24"/>
          <w:szCs w:val="24"/>
        </w:rPr>
        <w:t>particularly</w:t>
      </w:r>
      <w:r w:rsidR="0081716C">
        <w:rPr>
          <w:sz w:val="24"/>
          <w:szCs w:val="24"/>
        </w:rPr>
        <w:t xml:space="preserve"> </w:t>
      </w:r>
      <w:r w:rsidR="000E56D0">
        <w:rPr>
          <w:sz w:val="24"/>
          <w:szCs w:val="24"/>
        </w:rPr>
        <w:t xml:space="preserve">strong </w:t>
      </w:r>
      <w:r w:rsidR="0060733C">
        <w:rPr>
          <w:sz w:val="24"/>
          <w:szCs w:val="24"/>
        </w:rPr>
        <w:t>fundraising</w:t>
      </w:r>
      <w:r w:rsidR="00CA1E82">
        <w:rPr>
          <w:sz w:val="24"/>
          <w:szCs w:val="24"/>
        </w:rPr>
        <w:t xml:space="preserve"> by the members</w:t>
      </w:r>
      <w:r w:rsidR="0081716C">
        <w:rPr>
          <w:sz w:val="24"/>
          <w:szCs w:val="24"/>
        </w:rPr>
        <w:t>.</w:t>
      </w:r>
    </w:p>
    <w:p w14:paraId="294FBC76" w14:textId="77777777" w:rsidR="00764A44" w:rsidRPr="00612B06" w:rsidRDefault="00764A44" w:rsidP="00764A44">
      <w:pPr>
        <w:pStyle w:val="ListParagraph"/>
        <w:ind w:left="1080"/>
        <w:rPr>
          <w:sz w:val="24"/>
          <w:szCs w:val="24"/>
        </w:rPr>
      </w:pPr>
    </w:p>
    <w:p w14:paraId="2D19D62B" w14:textId="2C7B4C47" w:rsidR="007C6EB6" w:rsidRPr="007C6EB6" w:rsidRDefault="007C6EB6" w:rsidP="007C6EB6">
      <w:pPr>
        <w:rPr>
          <w:b/>
          <w:bCs/>
          <w:sz w:val="28"/>
          <w:szCs w:val="28"/>
        </w:rPr>
      </w:pPr>
      <w:r w:rsidRPr="007C6EB6">
        <w:rPr>
          <w:b/>
          <w:bCs/>
          <w:sz w:val="28"/>
          <w:szCs w:val="28"/>
        </w:rPr>
        <w:t>Projected Income and Expenditure 1</w:t>
      </w:r>
      <w:r w:rsidRPr="007C6EB6">
        <w:rPr>
          <w:b/>
          <w:bCs/>
          <w:sz w:val="28"/>
          <w:szCs w:val="28"/>
          <w:vertAlign w:val="superscript"/>
        </w:rPr>
        <w:t>st</w:t>
      </w:r>
      <w:r w:rsidRPr="007C6EB6">
        <w:rPr>
          <w:b/>
          <w:bCs/>
          <w:sz w:val="28"/>
          <w:szCs w:val="28"/>
        </w:rPr>
        <w:t xml:space="preserve"> August 202</w:t>
      </w:r>
      <w:r w:rsidR="00D7682E">
        <w:rPr>
          <w:b/>
          <w:bCs/>
          <w:sz w:val="28"/>
          <w:szCs w:val="28"/>
        </w:rPr>
        <w:t>5</w:t>
      </w:r>
      <w:r w:rsidRPr="007C6EB6">
        <w:rPr>
          <w:b/>
          <w:bCs/>
          <w:sz w:val="28"/>
          <w:szCs w:val="28"/>
        </w:rPr>
        <w:t xml:space="preserve"> to 31</w:t>
      </w:r>
      <w:r w:rsidRPr="007C6EB6">
        <w:rPr>
          <w:b/>
          <w:bCs/>
          <w:sz w:val="28"/>
          <w:szCs w:val="28"/>
          <w:vertAlign w:val="superscript"/>
        </w:rPr>
        <w:t>st</w:t>
      </w:r>
      <w:r w:rsidRPr="007C6EB6">
        <w:rPr>
          <w:b/>
          <w:bCs/>
          <w:sz w:val="28"/>
          <w:szCs w:val="28"/>
        </w:rPr>
        <w:t xml:space="preserve"> July 202</w:t>
      </w:r>
      <w:r w:rsidR="00D7682E">
        <w:rPr>
          <w:b/>
          <w:bCs/>
          <w:sz w:val="28"/>
          <w:szCs w:val="28"/>
        </w:rPr>
        <w:t>6</w:t>
      </w:r>
    </w:p>
    <w:p w14:paraId="705E455C" w14:textId="20B7CD8E" w:rsidR="00572FBB" w:rsidRPr="00612B06" w:rsidRDefault="00EA1B42" w:rsidP="00EA1B42">
      <w:pPr>
        <w:rPr>
          <w:sz w:val="24"/>
          <w:szCs w:val="24"/>
        </w:rPr>
      </w:pPr>
      <w:r w:rsidRPr="00612B06">
        <w:rPr>
          <w:sz w:val="24"/>
          <w:szCs w:val="24"/>
        </w:rPr>
        <w:t>Below are the financial expectations for the financial year starting on 1</w:t>
      </w:r>
      <w:r w:rsidRPr="00612B06">
        <w:rPr>
          <w:sz w:val="24"/>
          <w:szCs w:val="24"/>
          <w:vertAlign w:val="superscript"/>
        </w:rPr>
        <w:t>st</w:t>
      </w:r>
      <w:r w:rsidRPr="00612B06">
        <w:rPr>
          <w:sz w:val="24"/>
          <w:szCs w:val="24"/>
        </w:rPr>
        <w:t xml:space="preserve"> August 202</w:t>
      </w:r>
      <w:r w:rsidR="00E956DB">
        <w:rPr>
          <w:sz w:val="24"/>
          <w:szCs w:val="24"/>
        </w:rPr>
        <w:t>5</w:t>
      </w:r>
      <w:r w:rsidRPr="00612B06">
        <w:rPr>
          <w:sz w:val="24"/>
          <w:szCs w:val="24"/>
        </w:rPr>
        <w:t>.These are based on the assumption</w:t>
      </w:r>
      <w:r w:rsidR="00612B06">
        <w:rPr>
          <w:sz w:val="24"/>
          <w:szCs w:val="24"/>
        </w:rPr>
        <w:t>s</w:t>
      </w:r>
      <w:r w:rsidRPr="00612B06">
        <w:rPr>
          <w:sz w:val="24"/>
          <w:szCs w:val="24"/>
        </w:rPr>
        <w:t xml:space="preserve"> that there are 1</w:t>
      </w:r>
      <w:r w:rsidR="00E956DB">
        <w:rPr>
          <w:sz w:val="24"/>
          <w:szCs w:val="24"/>
        </w:rPr>
        <w:t>0</w:t>
      </w:r>
      <w:r w:rsidRPr="00612B06">
        <w:rPr>
          <w:sz w:val="24"/>
          <w:szCs w:val="24"/>
        </w:rPr>
        <w:t>0 members in the choir and that there are on average 1</w:t>
      </w:r>
      <w:r w:rsidR="00E956DB">
        <w:rPr>
          <w:sz w:val="24"/>
          <w:szCs w:val="24"/>
        </w:rPr>
        <w:t>65</w:t>
      </w:r>
      <w:r w:rsidRPr="00612B06">
        <w:rPr>
          <w:sz w:val="24"/>
          <w:szCs w:val="24"/>
        </w:rPr>
        <w:t xml:space="preserve"> a</w:t>
      </w:r>
      <w:r w:rsidR="00F42991">
        <w:rPr>
          <w:sz w:val="24"/>
          <w:szCs w:val="24"/>
        </w:rPr>
        <w:t>udience members</w:t>
      </w:r>
      <w:r w:rsidRPr="00612B06">
        <w:rPr>
          <w:sz w:val="24"/>
          <w:szCs w:val="24"/>
        </w:rPr>
        <w:t xml:space="preserve"> at </w:t>
      </w:r>
      <w:r w:rsidR="00846F8B">
        <w:rPr>
          <w:sz w:val="24"/>
          <w:szCs w:val="24"/>
        </w:rPr>
        <w:t xml:space="preserve">each of </w:t>
      </w:r>
      <w:r w:rsidRPr="00612B06">
        <w:rPr>
          <w:sz w:val="24"/>
          <w:szCs w:val="24"/>
        </w:rPr>
        <w:t xml:space="preserve">the 4 </w:t>
      </w:r>
      <w:r w:rsidR="00846F8B">
        <w:rPr>
          <w:sz w:val="24"/>
          <w:szCs w:val="24"/>
        </w:rPr>
        <w:t xml:space="preserve">planned </w:t>
      </w:r>
      <w:r w:rsidRPr="00612B06">
        <w:rPr>
          <w:sz w:val="24"/>
          <w:szCs w:val="24"/>
        </w:rPr>
        <w:t>concerts.</w:t>
      </w:r>
    </w:p>
    <w:p w14:paraId="59234455" w14:textId="64ADDDB9" w:rsidR="00EA1B42" w:rsidRDefault="00572FBB" w:rsidP="00EA1B42">
      <w:pPr>
        <w:rPr>
          <w:sz w:val="24"/>
          <w:szCs w:val="24"/>
        </w:rPr>
      </w:pPr>
      <w:r>
        <w:rPr>
          <w:sz w:val="24"/>
          <w:szCs w:val="24"/>
        </w:rPr>
        <w:t>Minimum s</w:t>
      </w:r>
      <w:r w:rsidR="00EA1B42" w:rsidRPr="00612B06">
        <w:rPr>
          <w:sz w:val="24"/>
          <w:szCs w:val="24"/>
        </w:rPr>
        <w:t>ubscription levels have been increased to £1</w:t>
      </w:r>
      <w:r w:rsidR="00E956DB">
        <w:rPr>
          <w:sz w:val="24"/>
          <w:szCs w:val="24"/>
        </w:rPr>
        <w:t xml:space="preserve">70 </w:t>
      </w:r>
      <w:r w:rsidR="00EA1B42" w:rsidRPr="00612B06">
        <w:rPr>
          <w:sz w:val="24"/>
          <w:szCs w:val="24"/>
        </w:rPr>
        <w:t xml:space="preserve">and ticket </w:t>
      </w:r>
      <w:r w:rsidR="000B3592" w:rsidRPr="00612B06">
        <w:rPr>
          <w:sz w:val="24"/>
          <w:szCs w:val="24"/>
        </w:rPr>
        <w:t>prices remain</w:t>
      </w:r>
      <w:r w:rsidR="00EA1B42" w:rsidRPr="00612B06">
        <w:rPr>
          <w:sz w:val="24"/>
          <w:szCs w:val="24"/>
        </w:rPr>
        <w:t xml:space="preserve"> £</w:t>
      </w:r>
      <w:r w:rsidR="005041BC">
        <w:rPr>
          <w:sz w:val="24"/>
          <w:szCs w:val="24"/>
        </w:rPr>
        <w:t>20</w:t>
      </w:r>
      <w:r w:rsidR="00EA1B42" w:rsidRPr="00612B06">
        <w:rPr>
          <w:sz w:val="24"/>
          <w:szCs w:val="24"/>
        </w:rPr>
        <w:t xml:space="preserve"> per concert</w:t>
      </w:r>
      <w:r w:rsidR="00E956DB">
        <w:rPr>
          <w:sz w:val="24"/>
          <w:szCs w:val="24"/>
        </w:rPr>
        <w:t>.</w:t>
      </w:r>
    </w:p>
    <w:p w14:paraId="040FC80B" w14:textId="77777777" w:rsidR="00057BF7" w:rsidRPr="00612B06" w:rsidRDefault="00057BF7" w:rsidP="00EA1B42">
      <w:pPr>
        <w:rPr>
          <w:sz w:val="24"/>
          <w:szCs w:val="24"/>
        </w:rPr>
      </w:pPr>
    </w:p>
    <w:tbl>
      <w:tblPr>
        <w:tblW w:w="5600" w:type="dxa"/>
        <w:tblLook w:val="04A0" w:firstRow="1" w:lastRow="0" w:firstColumn="1" w:lastColumn="0" w:noHBand="0" w:noVBand="1"/>
      </w:tblPr>
      <w:tblGrid>
        <w:gridCol w:w="2977"/>
        <w:gridCol w:w="284"/>
        <w:gridCol w:w="419"/>
        <w:gridCol w:w="236"/>
        <w:gridCol w:w="53"/>
        <w:gridCol w:w="1631"/>
      </w:tblGrid>
      <w:tr w:rsidR="0029670C" w:rsidRPr="0029670C" w14:paraId="68D0EF54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2DF8" w14:textId="061E9324" w:rsidR="0029670C" w:rsidRPr="0029670C" w:rsidRDefault="009008B7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 xml:space="preserve">ANTICIPATED </w:t>
            </w:r>
            <w:r w:rsidR="0029670C" w:rsidRPr="00296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INCOME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6C25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943E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670C" w:rsidRPr="0029670C" w14:paraId="1AEDAAF1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5D6E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Subscriptions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1EBA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9047" w14:textId="7CA2A824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393DA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="0012073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500</w:t>
            </w:r>
          </w:p>
        </w:tc>
      </w:tr>
      <w:tr w:rsidR="0029670C" w:rsidRPr="0029670C" w14:paraId="028FDA1D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AD67" w14:textId="0590CF43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Tickets</w:t>
            </w:r>
            <w:r w:rsidR="009008B7" w:rsidRPr="006509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and sales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17B2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C1E2" w14:textId="72D613AE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12073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A157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</w:t>
            </w:r>
          </w:p>
        </w:tc>
      </w:tr>
      <w:tr w:rsidR="0029670C" w:rsidRPr="0029670C" w14:paraId="11DAA336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4A4C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Donations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358E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614C" w14:textId="77777777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500</w:t>
            </w:r>
          </w:p>
        </w:tc>
      </w:tr>
      <w:tr w:rsidR="0029670C" w:rsidRPr="0029670C" w14:paraId="03EC8486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192D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Sponsors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7C90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500B" w14:textId="33F747BF" w:rsidR="0029670C" w:rsidRPr="0029670C" w:rsidRDefault="0012073D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500</w:t>
            </w:r>
          </w:p>
        </w:tc>
      </w:tr>
      <w:tr w:rsidR="0029670C" w:rsidRPr="0029670C" w14:paraId="0F35CDB2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C9F2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Gift Aid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0469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EC29" w14:textId="7DA782E8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C277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29670C" w:rsidRPr="0029670C" w14:paraId="0BC83E9E" w14:textId="77777777" w:rsidTr="00612B0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CF40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Fund raising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9CD2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0493" w14:textId="77777777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5000</w:t>
            </w:r>
          </w:p>
        </w:tc>
      </w:tr>
      <w:tr w:rsidR="0029670C" w:rsidRPr="0029670C" w14:paraId="1E2FC6E1" w14:textId="77777777" w:rsidTr="00612B06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E441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5593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B893" w14:textId="7046F8A8" w:rsidR="0029670C" w:rsidRPr="0029670C" w:rsidRDefault="00320336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="002A1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29670C" w:rsidRPr="0029670C" w14:paraId="45EB9979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79A9" w14:textId="77777777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0CA8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EB7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670C" w:rsidRPr="0029670C" w14:paraId="68F6D37D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8C5F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1B6A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7192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670C" w:rsidRPr="0029670C" w14:paraId="2AD40AFE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6083" w14:textId="3568FBFF" w:rsidR="0029670C" w:rsidRPr="0029670C" w:rsidRDefault="009008B7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ANTICIPATED EX</w:t>
            </w:r>
            <w:r w:rsidR="0029670C" w:rsidRPr="00296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ITURE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7654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4E34" w14:textId="77777777" w:rsidR="0029670C" w:rsidRPr="0029670C" w:rsidRDefault="0029670C" w:rsidP="0029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670C" w:rsidRPr="0029670C" w14:paraId="3C7BCD70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6D8B" w14:textId="64283B18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Concerts 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3AF9" w14:textId="77777777" w:rsidR="0029670C" w:rsidRPr="0029670C" w:rsidRDefault="0029670C" w:rsidP="00296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3542" w14:textId="4C456802" w:rsidR="0029670C" w:rsidRPr="0029670C" w:rsidRDefault="0029670C" w:rsidP="002967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3D00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182</w:t>
            </w:r>
            <w:r w:rsidR="000A7E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6509B8" w:rsidRPr="0029670C" w14:paraId="60906BCD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51ED2" w14:textId="26D08E8B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6509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usic Director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C63E3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0D036" w14:textId="042C3D7D" w:rsidR="006509B8" w:rsidRPr="0029670C" w:rsidRDefault="00612B06" w:rsidP="00650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    </w:t>
            </w:r>
            <w:r w:rsidR="006509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6</w:t>
            </w:r>
            <w:r w:rsidR="003D00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</w:t>
            </w:r>
            <w:r w:rsidR="00C079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6509B8" w:rsidRPr="0029670C" w14:paraId="7FF0F093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47C8E" w14:textId="2BCF580F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Accompanist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0856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BA04A" w14:textId="4F8E1AF8" w:rsidR="006509B8" w:rsidRPr="0029670C" w:rsidRDefault="006509B8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3D00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485</w:t>
            </w:r>
          </w:p>
        </w:tc>
      </w:tr>
      <w:tr w:rsidR="006509B8" w:rsidRPr="0029670C" w14:paraId="303AE553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A325C" w14:textId="001512F3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09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Room Hire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D01D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E901A" w14:textId="1BA268BA" w:rsidR="006509B8" w:rsidRPr="0029670C" w:rsidRDefault="00C07915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5D29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042</w:t>
            </w:r>
          </w:p>
        </w:tc>
      </w:tr>
      <w:tr w:rsidR="006509B8" w:rsidRPr="0029670C" w14:paraId="297B09A9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C7D9D" w14:textId="4AF7D021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Insurance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CF6B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11E7A" w14:textId="2563994C" w:rsidR="006509B8" w:rsidRPr="0029670C" w:rsidRDefault="00C07915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  <w:r w:rsidR="0055714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6509B8" w:rsidRPr="0029670C" w14:paraId="74422A6B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E5BFA" w14:textId="1FF86DE3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Admin/Sundries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7FE1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5B088" w14:textId="45040DDD" w:rsidR="006509B8" w:rsidRPr="0029670C" w:rsidRDefault="00557141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1600</w:t>
            </w:r>
          </w:p>
        </w:tc>
      </w:tr>
      <w:tr w:rsidR="006509B8" w:rsidRPr="0029670C" w14:paraId="3E7D1EF7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42FC" w14:textId="189C6686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Performing rights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779E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9B979" w14:textId="0048CA06" w:rsidR="006509B8" w:rsidRPr="0029670C" w:rsidRDefault="00557141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650</w:t>
            </w:r>
          </w:p>
        </w:tc>
      </w:tr>
      <w:tr w:rsidR="006509B8" w:rsidRPr="0029670C" w14:paraId="7922FF6C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9B28F" w14:textId="4315D9FA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6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712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FFF54" w14:textId="79906702" w:rsidR="006509B8" w:rsidRPr="00133D3A" w:rsidRDefault="008556E2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="00AB4B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8372</w:t>
            </w:r>
          </w:p>
        </w:tc>
      </w:tr>
      <w:tr w:rsidR="006509B8" w:rsidRPr="0029670C" w14:paraId="6080F0FC" w14:textId="77777777" w:rsidTr="009008B7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DBE21" w14:textId="4C660E99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E767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15E71" w14:textId="554401FE" w:rsidR="006509B8" w:rsidRPr="0029670C" w:rsidRDefault="006509B8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509B8" w:rsidRPr="0029670C" w14:paraId="3C1E8428" w14:textId="77777777" w:rsidTr="0029670C">
        <w:trPr>
          <w:trHeight w:val="288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DF77" w14:textId="4AD8AB0B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SURPLUS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A0D7" w14:textId="77777777" w:rsidR="006509B8" w:rsidRPr="0029670C" w:rsidRDefault="006509B8" w:rsidP="00650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0BF5" w14:textId="5527E45C" w:rsidR="006509B8" w:rsidRPr="0029670C" w:rsidRDefault="00AB4B7F" w:rsidP="00650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2828</w:t>
            </w:r>
          </w:p>
        </w:tc>
      </w:tr>
    </w:tbl>
    <w:p w14:paraId="449AF0EB" w14:textId="77777777" w:rsidR="0029670C" w:rsidRDefault="0029670C" w:rsidP="00EA1B42">
      <w:pPr>
        <w:rPr>
          <w:sz w:val="28"/>
          <w:szCs w:val="28"/>
        </w:rPr>
      </w:pPr>
    </w:p>
    <w:p w14:paraId="7E41717B" w14:textId="0148C1DB" w:rsidR="00EA1B42" w:rsidRDefault="00310012" w:rsidP="00EA1B42">
      <w:pPr>
        <w:rPr>
          <w:sz w:val="24"/>
          <w:szCs w:val="24"/>
        </w:rPr>
      </w:pPr>
      <w:r w:rsidRPr="00612B06">
        <w:rPr>
          <w:sz w:val="24"/>
          <w:szCs w:val="24"/>
        </w:rPr>
        <w:t>Based on</w:t>
      </w:r>
      <w:r w:rsidR="00612B06">
        <w:rPr>
          <w:sz w:val="24"/>
          <w:szCs w:val="24"/>
        </w:rPr>
        <w:t xml:space="preserve"> </w:t>
      </w:r>
      <w:r w:rsidR="00EA1B42" w:rsidRPr="00612B06">
        <w:rPr>
          <w:sz w:val="24"/>
          <w:szCs w:val="24"/>
        </w:rPr>
        <w:t>the</w:t>
      </w:r>
      <w:r w:rsidR="000D00ED">
        <w:rPr>
          <w:sz w:val="24"/>
          <w:szCs w:val="24"/>
        </w:rPr>
        <w:t>se</w:t>
      </w:r>
      <w:r w:rsidR="00EA1B42" w:rsidRPr="00612B06">
        <w:rPr>
          <w:sz w:val="24"/>
          <w:szCs w:val="24"/>
        </w:rPr>
        <w:t xml:space="preserve"> projections</w:t>
      </w:r>
      <w:r w:rsidR="00612B06">
        <w:rPr>
          <w:sz w:val="24"/>
          <w:szCs w:val="24"/>
        </w:rPr>
        <w:t xml:space="preserve"> this</w:t>
      </w:r>
      <w:r w:rsidR="00EA1B42" w:rsidRPr="00612B06">
        <w:rPr>
          <w:sz w:val="24"/>
          <w:szCs w:val="24"/>
        </w:rPr>
        <w:t xml:space="preserve"> would indicate</w:t>
      </w:r>
      <w:r w:rsidR="0029670C" w:rsidRPr="00612B06">
        <w:rPr>
          <w:sz w:val="24"/>
          <w:szCs w:val="24"/>
        </w:rPr>
        <w:t xml:space="preserve"> a</w:t>
      </w:r>
      <w:r w:rsidR="00EA1B42" w:rsidRPr="00612B06">
        <w:rPr>
          <w:sz w:val="24"/>
          <w:szCs w:val="24"/>
        </w:rPr>
        <w:t xml:space="preserve"> </w:t>
      </w:r>
      <w:r w:rsidR="009A6745">
        <w:rPr>
          <w:sz w:val="24"/>
          <w:szCs w:val="24"/>
        </w:rPr>
        <w:t xml:space="preserve">surplus </w:t>
      </w:r>
      <w:r w:rsidR="00EA1B42" w:rsidRPr="00612B06">
        <w:rPr>
          <w:sz w:val="24"/>
          <w:szCs w:val="24"/>
        </w:rPr>
        <w:t>for the year.</w:t>
      </w:r>
    </w:p>
    <w:p w14:paraId="37180E8F" w14:textId="2F19DEB7" w:rsidR="00233C5A" w:rsidRPr="00612B06" w:rsidRDefault="0016285C" w:rsidP="00EA1B42">
      <w:pPr>
        <w:rPr>
          <w:sz w:val="24"/>
          <w:szCs w:val="24"/>
        </w:rPr>
      </w:pPr>
      <w:r>
        <w:rPr>
          <w:sz w:val="24"/>
          <w:szCs w:val="24"/>
        </w:rPr>
        <w:t xml:space="preserve">The Committee may </w:t>
      </w:r>
      <w:r w:rsidR="00C07D13">
        <w:rPr>
          <w:sz w:val="24"/>
          <w:szCs w:val="24"/>
        </w:rPr>
        <w:t>again consider transferring a sum from the current account to the</w:t>
      </w:r>
      <w:r w:rsidR="00B94EE1">
        <w:rPr>
          <w:sz w:val="24"/>
          <w:szCs w:val="24"/>
        </w:rPr>
        <w:t xml:space="preserve"> CCLA account.</w:t>
      </w:r>
      <w:r w:rsidR="00C07D13">
        <w:rPr>
          <w:sz w:val="24"/>
          <w:szCs w:val="24"/>
        </w:rPr>
        <w:t xml:space="preserve"> </w:t>
      </w:r>
    </w:p>
    <w:p w14:paraId="77F01782" w14:textId="5F064CA8" w:rsidR="00EA1B42" w:rsidRDefault="00EA1B42" w:rsidP="00EA1B42">
      <w:pPr>
        <w:rPr>
          <w:sz w:val="24"/>
          <w:szCs w:val="24"/>
        </w:rPr>
      </w:pPr>
      <w:r w:rsidRPr="00612B06">
        <w:rPr>
          <w:sz w:val="24"/>
          <w:szCs w:val="24"/>
        </w:rPr>
        <w:t>The</w:t>
      </w:r>
      <w:r w:rsidR="0029670C" w:rsidRPr="00612B06">
        <w:rPr>
          <w:sz w:val="24"/>
          <w:szCs w:val="24"/>
        </w:rPr>
        <w:t xml:space="preserve"> Committee consider that</w:t>
      </w:r>
      <w:r w:rsidRPr="00612B06">
        <w:rPr>
          <w:sz w:val="24"/>
          <w:szCs w:val="24"/>
        </w:rPr>
        <w:t xml:space="preserve"> current level </w:t>
      </w:r>
      <w:r w:rsidR="0029670C" w:rsidRPr="00612B06">
        <w:rPr>
          <w:sz w:val="24"/>
          <w:szCs w:val="24"/>
        </w:rPr>
        <w:t xml:space="preserve">of the Society’s reserves </w:t>
      </w:r>
      <w:r w:rsidR="00612B06" w:rsidRPr="00612B06">
        <w:rPr>
          <w:sz w:val="24"/>
          <w:szCs w:val="24"/>
        </w:rPr>
        <w:t>is</w:t>
      </w:r>
      <w:r w:rsidR="0029670C" w:rsidRPr="00612B06">
        <w:rPr>
          <w:sz w:val="24"/>
          <w:szCs w:val="24"/>
        </w:rPr>
        <w:t xml:space="preserve"> sufficient to absorb any unexpected costs that might occur in the</w:t>
      </w:r>
      <w:r w:rsidR="00B94EE1">
        <w:rPr>
          <w:sz w:val="24"/>
          <w:szCs w:val="24"/>
        </w:rPr>
        <w:t xml:space="preserve"> next</w:t>
      </w:r>
      <w:r w:rsidR="0029670C" w:rsidRPr="00612B06">
        <w:rPr>
          <w:sz w:val="24"/>
          <w:szCs w:val="24"/>
        </w:rPr>
        <w:t xml:space="preserve"> 12 months.</w:t>
      </w:r>
      <w:r w:rsidR="00581C7A">
        <w:rPr>
          <w:sz w:val="24"/>
          <w:szCs w:val="24"/>
        </w:rPr>
        <w:t xml:space="preserve"> </w:t>
      </w:r>
    </w:p>
    <w:p w14:paraId="18D2C374" w14:textId="77777777" w:rsidR="007F7046" w:rsidRDefault="007F7046" w:rsidP="00EA1B42">
      <w:pPr>
        <w:rPr>
          <w:sz w:val="24"/>
          <w:szCs w:val="24"/>
        </w:rPr>
      </w:pPr>
    </w:p>
    <w:p w14:paraId="74BB8044" w14:textId="34B8EF5C" w:rsidR="00612B06" w:rsidRDefault="00612B06" w:rsidP="00EA1B42">
      <w:pPr>
        <w:rPr>
          <w:sz w:val="24"/>
          <w:szCs w:val="24"/>
        </w:rPr>
      </w:pPr>
      <w:r>
        <w:rPr>
          <w:sz w:val="24"/>
          <w:szCs w:val="24"/>
        </w:rPr>
        <w:t xml:space="preserve"> Kathy Hart</w:t>
      </w:r>
    </w:p>
    <w:p w14:paraId="22EDE46F" w14:textId="2A0636F7" w:rsidR="00612B06" w:rsidRPr="00612B06" w:rsidRDefault="00612B06" w:rsidP="00EA1B42">
      <w:pPr>
        <w:rPr>
          <w:sz w:val="24"/>
          <w:szCs w:val="24"/>
        </w:rPr>
      </w:pPr>
      <w:r>
        <w:rPr>
          <w:sz w:val="24"/>
          <w:szCs w:val="24"/>
        </w:rPr>
        <w:t xml:space="preserve">Treasurer WCS                                                                                                 </w:t>
      </w:r>
      <w:r w:rsidR="00395AD4">
        <w:rPr>
          <w:sz w:val="24"/>
          <w:szCs w:val="24"/>
        </w:rPr>
        <w:t xml:space="preserve">24 </w:t>
      </w:r>
      <w:r w:rsidR="00731346">
        <w:rPr>
          <w:sz w:val="24"/>
          <w:szCs w:val="24"/>
        </w:rPr>
        <w:t>September</w:t>
      </w:r>
      <w:r>
        <w:rPr>
          <w:sz w:val="24"/>
          <w:szCs w:val="24"/>
        </w:rPr>
        <w:t xml:space="preserve"> 202</w:t>
      </w:r>
      <w:r w:rsidR="00204A84">
        <w:rPr>
          <w:sz w:val="24"/>
          <w:szCs w:val="24"/>
        </w:rPr>
        <w:t>5</w:t>
      </w:r>
    </w:p>
    <w:p w14:paraId="4AFE3C6D" w14:textId="77777777" w:rsidR="0029670C" w:rsidRDefault="0029670C" w:rsidP="00EA1B42">
      <w:pPr>
        <w:rPr>
          <w:sz w:val="28"/>
          <w:szCs w:val="28"/>
        </w:rPr>
      </w:pPr>
    </w:p>
    <w:p w14:paraId="20811609" w14:textId="77777777" w:rsidR="0029670C" w:rsidRPr="00EA1B42" w:rsidRDefault="0029670C" w:rsidP="00EA1B42">
      <w:pPr>
        <w:rPr>
          <w:sz w:val="28"/>
          <w:szCs w:val="28"/>
        </w:rPr>
      </w:pPr>
    </w:p>
    <w:p w14:paraId="4E0F0F0B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2E7E956F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738FBD35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6701B8FF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00318B7E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16E79945" w14:textId="77777777" w:rsidR="00A2319D" w:rsidRDefault="00A2319D" w:rsidP="00A2319D">
      <w:pPr>
        <w:pStyle w:val="ListParagraph"/>
        <w:ind w:left="1080"/>
        <w:rPr>
          <w:sz w:val="28"/>
          <w:szCs w:val="28"/>
        </w:rPr>
      </w:pPr>
    </w:p>
    <w:p w14:paraId="7207C9DF" w14:textId="77777777" w:rsidR="00A2319D" w:rsidRPr="0046537D" w:rsidRDefault="00A2319D" w:rsidP="00A2319D">
      <w:pPr>
        <w:pStyle w:val="ListParagraph"/>
        <w:ind w:left="1080"/>
        <w:rPr>
          <w:sz w:val="28"/>
          <w:szCs w:val="28"/>
        </w:rPr>
      </w:pPr>
    </w:p>
    <w:tbl>
      <w:tblPr>
        <w:tblW w:w="10372" w:type="dxa"/>
        <w:tblInd w:w="-113" w:type="dxa"/>
        <w:tblLook w:val="04A0" w:firstRow="1" w:lastRow="0" w:firstColumn="1" w:lastColumn="0" w:noHBand="0" w:noVBand="1"/>
      </w:tblPr>
      <w:tblGrid>
        <w:gridCol w:w="700"/>
        <w:gridCol w:w="3780"/>
        <w:gridCol w:w="1293"/>
        <w:gridCol w:w="1293"/>
        <w:gridCol w:w="1293"/>
        <w:gridCol w:w="1293"/>
        <w:gridCol w:w="720"/>
      </w:tblGrid>
      <w:tr w:rsidR="00C6264E" w:rsidRPr="00C6264E" w14:paraId="0B5BEFC9" w14:textId="77777777" w:rsidTr="003B32A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7DF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7FAA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843B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ABC4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54F0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color w:val="00808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6711A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C21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F65A308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A960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A57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70B1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256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1163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F02BE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120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3A1825A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C59E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2A1C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Wetherby Choral Society Approved Accounts - 1st August 2024 to 31st July 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307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CA9E0DD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27BD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64D2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A039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99E5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3BB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E3DA9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04AF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9BB00D0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826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ACC6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Income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18834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2024/2025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107B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2023/2024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BED24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2022/2023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5493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2021/2022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73D6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F4688EC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237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BBE3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DB3FA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4FCB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7EDA5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4B70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149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A95A5C5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FC74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D179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Subscriptions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F784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20,115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86B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19,575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A565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15,311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05014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14,468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CF9B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8988067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555C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96E2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Tickets and sales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33EA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10,549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9C3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15,282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15E2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11,927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6968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6,637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6D8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613F04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B74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DD9B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Donations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505F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893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1065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A430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917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A059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2AA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08C7875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977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017C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Gift Aid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E0B6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4,160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73B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3,803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A38B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9,210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F4FA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6F5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77E0615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F32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DE00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Fund Raising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95E7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7,149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CBD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6,145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E551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7,069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44174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2,606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FEC0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80CC487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C290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F8DE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Sundries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3708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632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4D2A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1956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504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7F9F19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C2CA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9288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Gratuity collection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4AF8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780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1B9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1931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1261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4DEA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8BE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0DAB462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5EB1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7FAB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Social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AFF6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2,205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C49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1885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7D61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BF68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ADA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E943BA4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6E49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CA8F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Sponsors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B988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2EE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1596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FEBB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355E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C662E30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D48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6F42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02D5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93C6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EF95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F270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6E3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4CCDB3C" w14:textId="77777777" w:rsidTr="003B32A5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6CB2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D017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Total Income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E320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45,828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33EA5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48,755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7079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46,695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A5EC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25,149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EF7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67DF528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3645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C30E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CA73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8DE7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9A5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993CF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396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B15354F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3053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B778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5558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F91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253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4BA2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D6A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CA3ABF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AE87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A53C7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D077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3DAC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3AB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54A3B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ABC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0784939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8DED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9123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Concerts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C2EA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22,090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ADB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27,974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E2C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19,303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0ED0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16,942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DAF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D3C8FDC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DC85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C0AD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Accompanist fees 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80A4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3,960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416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3,960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076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4,100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E8444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E9D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3320B47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7DD3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D5FF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Musical Director fees 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7654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7,155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AA9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6,710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389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6,370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1EB3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5,725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E42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1E04C31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7604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6956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Room and Music hire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EBE6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3,118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B466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2,744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37E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2,419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2B29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5FF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BB0873C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7B5E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9A73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Sundries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1F74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0F8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7D9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0EC7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6C4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5D01BC3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EAA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6EB3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Gratuity payment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9D7F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780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3A2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F98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1261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36FD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47D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8D6268A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5FB4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6B5B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Social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68AF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2,334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233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1885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982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BE47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69F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ACE1E21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12EB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9C6E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Insurance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023A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4737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D8A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8758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26CA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D0256DA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8FF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D9E2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Administration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8B9B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1,125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B91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962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85F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0249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772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DE3739C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ABA9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4308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Performing Rights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7964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ABD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175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7980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526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1F79FAD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7365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C551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Fund Raising Costs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910A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282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7A4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1A8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9A41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6B5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2BA8FB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59D1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8751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1B9B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908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6BF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F5DD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A22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25E6DE1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FA3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77D5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Total Expenditure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0D05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41,544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9F7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45,925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BBF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35,205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52EB2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28,860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3F3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DD538C8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A2F3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2796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8E44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B1D0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C66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6443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FA4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306C0F8" w14:textId="77777777" w:rsidTr="003B32A5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012F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4846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(Deficit)</w:t>
            </w:r>
            <w:r w:rsidRPr="00C6264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/Surplus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28CBE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4,284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E86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2,830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EF84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11,490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C7FF5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-3,711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AE2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90FFAC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5C9C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AAF6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Deduct prepaid concert costs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819F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3715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285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0C9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0400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C69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7DCCA7A" w14:textId="77777777" w:rsidTr="003B32A5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4641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F5D0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Cashflow 23/24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0BD9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3BC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2,545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11E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528ED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140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57A1ED6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68D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E454D" w14:textId="77777777" w:rsid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334055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D13514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1DAE0F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2980DC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45BC057" w14:textId="77777777" w:rsidR="003B32A5" w:rsidRDefault="003B32A5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0A4F817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802D8E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7F7936" w14:textId="77777777" w:rsidR="00BB0138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D1B9C6" w14:textId="688D2D83" w:rsidR="00BB0138" w:rsidRPr="00C6264E" w:rsidRDefault="00BB0138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9BF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C7E6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9A17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061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47E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E8C3418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DD60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AB2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Statement of Assets as at 31st July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E8369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377A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2024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FF1D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2023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7D36D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D8E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39F6015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74136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597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EAB9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570A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EC89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3E556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1FC78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98B8ADF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F35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8DF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Cash in Hand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8371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5EA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F87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3394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A43E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C18379A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B6F5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5C4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Nat West Bank Account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1FDB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15,198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F4C5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15,913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0D5F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13,369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1CD4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11,097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C04F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19560895" w14:textId="77777777" w:rsidTr="003B32A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9D2A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43ED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Less unpresented cheques/ uncleared income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DBB1F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63B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0BF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2F9B0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-1,218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A64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893DB65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F47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6B69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Nat West Account Total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6FF7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15,198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5ECE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15,913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8F83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13,369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7A3E3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F4A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676BCC7B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84C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6FDB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F0488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A030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2398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57C55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A9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16B1F07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07B4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130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COIF Deposit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226D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19,382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91FDC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18,497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0A46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10,137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EE09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10,130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E84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C0BA160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1EF3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CAA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Interest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1752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1,098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8B5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885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ACED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4C08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29B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5651788F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AC88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C998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Transfer from Nat West </w:t>
            </w:r>
            <w:proofErr w:type="spellStart"/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Acc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B5EE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5,000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DC6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010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C70C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C9E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1ADA5C2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F76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915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CCLA Funds Total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0B00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25,480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1A6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19,382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849D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18,497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5CE8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10,137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73A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6BC20EE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CB4C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241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46EA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D0C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6EA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1ED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A7E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21BA396C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81B2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BF6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Assets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A6FAB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40,678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E071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35,295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2969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31,866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EA398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E13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E6DEAD9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99A3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CE8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BAF2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C73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0EB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BFB4A" w14:textId="77777777" w:rsidR="00C6264E" w:rsidRPr="00C6264E" w:rsidRDefault="00C6264E" w:rsidP="00C6264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0EF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107BF85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7629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F34C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9311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CA43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54EB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98FCF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BD0F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A81C66A" w14:textId="77777777" w:rsidTr="003B32A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075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56D0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Notes relating to current year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44B0C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CEA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6E2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8A7D5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4C1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4376E806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7C0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309F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32C6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A520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A2A8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DDE79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C9D9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D98EC1B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0082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6393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1. Four concerts were held during the period, one a joint concert at Ripon Cathedral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5D9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85ED9AF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8C8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99373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2. The Society had no liabilities as at 31/07/25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A610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9BAAA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D351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8FD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3D9E3C32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CE1E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150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3. The Charity's policy is to have 6 months cash reserves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E6B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E7D9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37B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0FD172CE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1B29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6DB4B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BF90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BFC5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5B4D7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798DC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1A6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264E" w:rsidRPr="00C6264E" w14:paraId="7F661863" w14:textId="77777777" w:rsidTr="003B32A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E01B4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4516D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47FF6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DF781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CE282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A7C7B" w14:textId="77777777" w:rsidR="00C6264E" w:rsidRPr="00C6264E" w:rsidRDefault="00C6264E" w:rsidP="00C626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39D8" w14:textId="77777777" w:rsidR="00C6264E" w:rsidRPr="00C6264E" w:rsidRDefault="00C6264E" w:rsidP="00C6264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64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CCDB3D1" w14:textId="77777777" w:rsidR="001D21C0" w:rsidRPr="00B83E71" w:rsidRDefault="001D21C0">
      <w:pPr>
        <w:rPr>
          <w:rFonts w:ascii="Calibri" w:hAnsi="Calibri" w:cs="Calibri"/>
        </w:rPr>
      </w:pPr>
    </w:p>
    <w:p w14:paraId="1C9FE4A6" w14:textId="77777777" w:rsidR="001D21C0" w:rsidRPr="00B83E71" w:rsidRDefault="001D21C0">
      <w:pPr>
        <w:rPr>
          <w:rFonts w:ascii="Calibri" w:hAnsi="Calibri" w:cs="Calibri"/>
        </w:rPr>
      </w:pPr>
    </w:p>
    <w:sectPr w:rsidR="001D21C0" w:rsidRPr="00B83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F5C36"/>
    <w:multiLevelType w:val="hybridMultilevel"/>
    <w:tmpl w:val="7EDE7ACC"/>
    <w:lvl w:ilvl="0" w:tplc="F28C7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52E92"/>
    <w:multiLevelType w:val="hybridMultilevel"/>
    <w:tmpl w:val="EB5A6F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7798">
    <w:abstractNumId w:val="1"/>
  </w:num>
  <w:num w:numId="2" w16cid:durableId="421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C0"/>
    <w:rsid w:val="00030264"/>
    <w:rsid w:val="00030715"/>
    <w:rsid w:val="00034754"/>
    <w:rsid w:val="000409F7"/>
    <w:rsid w:val="00057BF7"/>
    <w:rsid w:val="000672BB"/>
    <w:rsid w:val="00082F21"/>
    <w:rsid w:val="00096DA7"/>
    <w:rsid w:val="000A7EF4"/>
    <w:rsid w:val="000B3592"/>
    <w:rsid w:val="000C7735"/>
    <w:rsid w:val="000D00ED"/>
    <w:rsid w:val="000E0438"/>
    <w:rsid w:val="000E56D0"/>
    <w:rsid w:val="000F0666"/>
    <w:rsid w:val="000F0BA0"/>
    <w:rsid w:val="00112BAC"/>
    <w:rsid w:val="0012073D"/>
    <w:rsid w:val="00133D3A"/>
    <w:rsid w:val="00141CC6"/>
    <w:rsid w:val="0014513D"/>
    <w:rsid w:val="00146644"/>
    <w:rsid w:val="00150706"/>
    <w:rsid w:val="001625F1"/>
    <w:rsid w:val="0016285C"/>
    <w:rsid w:val="0017108C"/>
    <w:rsid w:val="001A3FA9"/>
    <w:rsid w:val="001D21C0"/>
    <w:rsid w:val="001D6A50"/>
    <w:rsid w:val="001F0DD3"/>
    <w:rsid w:val="00204A84"/>
    <w:rsid w:val="00222251"/>
    <w:rsid w:val="00222A4F"/>
    <w:rsid w:val="00233C5A"/>
    <w:rsid w:val="00247949"/>
    <w:rsid w:val="00266636"/>
    <w:rsid w:val="002725BB"/>
    <w:rsid w:val="00276E96"/>
    <w:rsid w:val="00291FB8"/>
    <w:rsid w:val="0029670C"/>
    <w:rsid w:val="002A1792"/>
    <w:rsid w:val="002D1489"/>
    <w:rsid w:val="002E6EEA"/>
    <w:rsid w:val="002F496B"/>
    <w:rsid w:val="00306A66"/>
    <w:rsid w:val="00307185"/>
    <w:rsid w:val="003079A0"/>
    <w:rsid w:val="00310012"/>
    <w:rsid w:val="003130E4"/>
    <w:rsid w:val="00320336"/>
    <w:rsid w:val="0033056D"/>
    <w:rsid w:val="00340D2F"/>
    <w:rsid w:val="0036338D"/>
    <w:rsid w:val="00366F1E"/>
    <w:rsid w:val="00384117"/>
    <w:rsid w:val="00393DA6"/>
    <w:rsid w:val="00395AD4"/>
    <w:rsid w:val="00395B11"/>
    <w:rsid w:val="003B32A5"/>
    <w:rsid w:val="003B48B9"/>
    <w:rsid w:val="003C768C"/>
    <w:rsid w:val="003D0034"/>
    <w:rsid w:val="00432D1F"/>
    <w:rsid w:val="00447A86"/>
    <w:rsid w:val="0046537D"/>
    <w:rsid w:val="0046695F"/>
    <w:rsid w:val="00476037"/>
    <w:rsid w:val="00481940"/>
    <w:rsid w:val="004863E3"/>
    <w:rsid w:val="004B0960"/>
    <w:rsid w:val="004D127C"/>
    <w:rsid w:val="004D227F"/>
    <w:rsid w:val="004E143E"/>
    <w:rsid w:val="004F64FB"/>
    <w:rsid w:val="005022E5"/>
    <w:rsid w:val="005041BC"/>
    <w:rsid w:val="00513048"/>
    <w:rsid w:val="00533A7C"/>
    <w:rsid w:val="00555716"/>
    <w:rsid w:val="00557141"/>
    <w:rsid w:val="0056249C"/>
    <w:rsid w:val="00572FBB"/>
    <w:rsid w:val="00581C7A"/>
    <w:rsid w:val="005A4EEA"/>
    <w:rsid w:val="005D2947"/>
    <w:rsid w:val="005D7F0D"/>
    <w:rsid w:val="006043C8"/>
    <w:rsid w:val="0060733C"/>
    <w:rsid w:val="00611CAA"/>
    <w:rsid w:val="00612B06"/>
    <w:rsid w:val="00624DB6"/>
    <w:rsid w:val="00647B5B"/>
    <w:rsid w:val="006509B8"/>
    <w:rsid w:val="00665453"/>
    <w:rsid w:val="00666C22"/>
    <w:rsid w:val="00684A63"/>
    <w:rsid w:val="006928E1"/>
    <w:rsid w:val="006936DB"/>
    <w:rsid w:val="006A2E6D"/>
    <w:rsid w:val="006C63F6"/>
    <w:rsid w:val="006E5AFA"/>
    <w:rsid w:val="007107C1"/>
    <w:rsid w:val="00710D76"/>
    <w:rsid w:val="00731346"/>
    <w:rsid w:val="00753305"/>
    <w:rsid w:val="00753C51"/>
    <w:rsid w:val="00756D06"/>
    <w:rsid w:val="00756EC6"/>
    <w:rsid w:val="00764A44"/>
    <w:rsid w:val="00783752"/>
    <w:rsid w:val="007C6EB6"/>
    <w:rsid w:val="007F5F30"/>
    <w:rsid w:val="007F7046"/>
    <w:rsid w:val="00802A64"/>
    <w:rsid w:val="008115E8"/>
    <w:rsid w:val="00815A2C"/>
    <w:rsid w:val="0081716C"/>
    <w:rsid w:val="00846F8B"/>
    <w:rsid w:val="00854C3A"/>
    <w:rsid w:val="008556E2"/>
    <w:rsid w:val="00877DB2"/>
    <w:rsid w:val="00881F01"/>
    <w:rsid w:val="008A6788"/>
    <w:rsid w:val="008D6DC8"/>
    <w:rsid w:val="008E33C4"/>
    <w:rsid w:val="008E3E8D"/>
    <w:rsid w:val="009008B7"/>
    <w:rsid w:val="0095176C"/>
    <w:rsid w:val="00954C4A"/>
    <w:rsid w:val="009A6745"/>
    <w:rsid w:val="009C693F"/>
    <w:rsid w:val="009D2168"/>
    <w:rsid w:val="009D2FA9"/>
    <w:rsid w:val="009D47CE"/>
    <w:rsid w:val="009E156D"/>
    <w:rsid w:val="00A0726B"/>
    <w:rsid w:val="00A157F3"/>
    <w:rsid w:val="00A22938"/>
    <w:rsid w:val="00A2319D"/>
    <w:rsid w:val="00A46F60"/>
    <w:rsid w:val="00A712F6"/>
    <w:rsid w:val="00A769CB"/>
    <w:rsid w:val="00A77729"/>
    <w:rsid w:val="00AA1AF0"/>
    <w:rsid w:val="00AA37EB"/>
    <w:rsid w:val="00AA6BEB"/>
    <w:rsid w:val="00AB4B7F"/>
    <w:rsid w:val="00AB7927"/>
    <w:rsid w:val="00AD76A9"/>
    <w:rsid w:val="00AE762E"/>
    <w:rsid w:val="00B033C0"/>
    <w:rsid w:val="00B05E86"/>
    <w:rsid w:val="00B143AD"/>
    <w:rsid w:val="00B32339"/>
    <w:rsid w:val="00B83E71"/>
    <w:rsid w:val="00B906FD"/>
    <w:rsid w:val="00B94EE1"/>
    <w:rsid w:val="00BB0138"/>
    <w:rsid w:val="00BB249A"/>
    <w:rsid w:val="00BD70A4"/>
    <w:rsid w:val="00BF7A5C"/>
    <w:rsid w:val="00C07915"/>
    <w:rsid w:val="00C07D13"/>
    <w:rsid w:val="00C27751"/>
    <w:rsid w:val="00C6264E"/>
    <w:rsid w:val="00C81268"/>
    <w:rsid w:val="00C81608"/>
    <w:rsid w:val="00CA1E82"/>
    <w:rsid w:val="00CE0621"/>
    <w:rsid w:val="00CE68C7"/>
    <w:rsid w:val="00CF3B43"/>
    <w:rsid w:val="00D1005B"/>
    <w:rsid w:val="00D26187"/>
    <w:rsid w:val="00D33C12"/>
    <w:rsid w:val="00D35652"/>
    <w:rsid w:val="00D62B3C"/>
    <w:rsid w:val="00D7682E"/>
    <w:rsid w:val="00D83872"/>
    <w:rsid w:val="00DE58FB"/>
    <w:rsid w:val="00E25E78"/>
    <w:rsid w:val="00E53AD1"/>
    <w:rsid w:val="00E956DB"/>
    <w:rsid w:val="00EA1846"/>
    <w:rsid w:val="00EA1B42"/>
    <w:rsid w:val="00EA3002"/>
    <w:rsid w:val="00EC5107"/>
    <w:rsid w:val="00ED2353"/>
    <w:rsid w:val="00EE512E"/>
    <w:rsid w:val="00F14EAE"/>
    <w:rsid w:val="00F411D6"/>
    <w:rsid w:val="00F42991"/>
    <w:rsid w:val="00F72592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C3CA"/>
  <w15:chartTrackingRefBased/>
  <w15:docId w15:val="{F7658E05-6421-4044-AA39-1CF3181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Hart</dc:creator>
  <cp:keywords/>
  <dc:description/>
  <cp:lastModifiedBy>Malcolm Smith</cp:lastModifiedBy>
  <cp:revision>10</cp:revision>
  <dcterms:created xsi:type="dcterms:W3CDTF">2025-09-25T07:38:00Z</dcterms:created>
  <dcterms:modified xsi:type="dcterms:W3CDTF">2025-09-25T07:53:00Z</dcterms:modified>
</cp:coreProperties>
</file>